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3586" w14:textId="7BA04F46" w:rsidR="00D40EC1" w:rsidRPr="009674D2" w:rsidRDefault="00D40EC1" w:rsidP="00D40EC1">
      <w:pPr>
        <w:shd w:val="clear" w:color="auto" w:fill="C6D9F1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9674D2">
        <w:rPr>
          <w:rFonts w:ascii="Arial" w:hAnsi="Arial" w:cs="Arial"/>
          <w:b/>
          <w:bCs/>
          <w:iCs/>
          <w:color w:val="000000" w:themeColor="text1"/>
        </w:rPr>
        <w:t xml:space="preserve"> ОПШТИ ПОДАЦИ О </w:t>
      </w:r>
      <w:r w:rsidRPr="009674D2">
        <w:rPr>
          <w:rFonts w:ascii="Arial" w:hAnsi="Arial" w:cs="Arial"/>
          <w:b/>
          <w:bCs/>
          <w:iCs/>
          <w:lang w:val="ru-RU"/>
        </w:rPr>
        <w:t>ПРЕДМЕТУ НАБАВКЕ</w:t>
      </w:r>
    </w:p>
    <w:p w14:paraId="1AA4543C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D4053B2" w14:textId="77777777" w:rsidR="00D40EC1" w:rsidRDefault="00D40EC1" w:rsidP="00D40E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>1. Подаци о наручиоцу</w:t>
      </w:r>
    </w:p>
    <w:p w14:paraId="17D79B99" w14:textId="77777777" w:rsidR="00D40EC1" w:rsidRPr="00D40EC1" w:rsidRDefault="00D40EC1" w:rsidP="00D40EC1">
      <w:pPr>
        <w:pStyle w:val="Header"/>
        <w:shd w:val="clear" w:color="auto" w:fill="FFFFFF"/>
        <w:spacing w:line="240" w:lineRule="auto"/>
        <w:rPr>
          <w:rFonts w:ascii="Arial" w:hAnsi="Arial" w:cs="Arial"/>
          <w:b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ru-RU"/>
        </w:rPr>
        <w:t xml:space="preserve">Наручилац: </w:t>
      </w:r>
      <w:r>
        <w:rPr>
          <w:rFonts w:ascii="Arial" w:hAnsi="Arial" w:cs="Arial"/>
          <w:color w:val="000000" w:themeColor="text1"/>
          <w:lang w:val="sr-Cyrl-RS"/>
        </w:rPr>
        <w:t>Дом здравља Блаце</w:t>
      </w:r>
    </w:p>
    <w:p w14:paraId="4578FE72" w14:textId="77777777" w:rsidR="00D40EC1" w:rsidRDefault="00D40EC1" w:rsidP="00D40EC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ru-RU"/>
        </w:rPr>
        <w:t xml:space="preserve">Адреса: </w:t>
      </w:r>
      <w:r>
        <w:rPr>
          <w:rFonts w:ascii="Arial" w:hAnsi="Arial" w:cs="Arial"/>
          <w:bCs/>
          <w:color w:val="000000" w:themeColor="text1"/>
          <w:lang w:val="sr-Cyrl-CS"/>
        </w:rPr>
        <w:t>Ул. Браће Вуксановића бр.55, 18420 Блаце</w:t>
      </w:r>
    </w:p>
    <w:p w14:paraId="4DC6284A" w14:textId="77777777" w:rsidR="00D40EC1" w:rsidRPr="00D40EC1" w:rsidRDefault="00D40EC1" w:rsidP="00D40E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lang w:val="sr-Latn-RS"/>
        </w:rPr>
      </w:pPr>
      <w:r>
        <w:rPr>
          <w:rFonts w:ascii="Arial" w:hAnsi="Arial" w:cs="Arial"/>
          <w:bCs/>
          <w:color w:val="000000" w:themeColor="text1"/>
          <w:lang w:val="sr-Cyrl-CS"/>
        </w:rPr>
        <w:t xml:space="preserve">Интернет страница: </w:t>
      </w:r>
      <w:r>
        <w:rPr>
          <w:rFonts w:ascii="Arial" w:eastAsia="Times New Roman" w:hAnsi="Arial" w:cs="Arial"/>
          <w:color w:val="0000FF"/>
          <w:kern w:val="0"/>
          <w:sz w:val="22"/>
          <w:szCs w:val="22"/>
          <w:u w:val="single"/>
          <w:lang w:val="sr-Latn-CS" w:eastAsia="en-US"/>
        </w:rPr>
        <w:t>www.</w:t>
      </w:r>
      <w:r>
        <w:rPr>
          <w:rFonts w:ascii="Arial" w:eastAsia="Times New Roman" w:hAnsi="Arial" w:cs="Arial"/>
          <w:color w:val="0000FF"/>
          <w:kern w:val="0"/>
          <w:sz w:val="22"/>
          <w:szCs w:val="22"/>
          <w:u w:val="single"/>
          <w:lang w:val="sr-Latn-RS" w:eastAsia="en-US"/>
        </w:rPr>
        <w:t>dzblace.org.rs</w:t>
      </w:r>
    </w:p>
    <w:p w14:paraId="460486A9" w14:textId="77777777" w:rsidR="00D40EC1" w:rsidRDefault="00D40EC1" w:rsidP="00D40E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lang w:val="sr-Cyrl-CS"/>
        </w:rPr>
      </w:pPr>
    </w:p>
    <w:p w14:paraId="36AECAD3" w14:textId="77777777" w:rsidR="00D40EC1" w:rsidRDefault="00D40EC1" w:rsidP="00D40E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>2. Врста поступка јавне набавке</w:t>
      </w:r>
    </w:p>
    <w:p w14:paraId="6AA7DACA" w14:textId="77777777" w:rsidR="00D40EC1" w:rsidRDefault="00D40EC1" w:rsidP="00D40E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Предметна јавна набавка се спроводи у отвореном поступку јавне набавке у складу са Законом и подзаконским актима којима се уређују јавне набавке.</w:t>
      </w:r>
    </w:p>
    <w:p w14:paraId="448164EE" w14:textId="77777777" w:rsidR="00D40EC1" w:rsidRDefault="00D40EC1" w:rsidP="00D40E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lang w:val="ru-RU"/>
        </w:rPr>
      </w:pPr>
    </w:p>
    <w:p w14:paraId="3309C75E" w14:textId="77777777" w:rsidR="00D40EC1" w:rsidRDefault="00D40EC1" w:rsidP="00D40E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>3. Предмет јавне набавке и ознака из општег речника набавки</w:t>
      </w:r>
    </w:p>
    <w:p w14:paraId="193230E0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bCs/>
          <w:color w:val="000000" w:themeColor="text1"/>
          <w:lang w:val="ru-RU"/>
        </w:rPr>
      </w:pPr>
      <w:proofErr w:type="spellStart"/>
      <w:r>
        <w:rPr>
          <w:rFonts w:ascii="Arial" w:hAnsi="Arial" w:cs="Arial"/>
          <w:color w:val="000000" w:themeColor="text1"/>
        </w:rPr>
        <w:t>Предмет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јавне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набавке</w:t>
      </w:r>
      <w:proofErr w:type="spellEnd"/>
      <w:r>
        <w:rPr>
          <w:rFonts w:ascii="Arial" w:hAnsi="Arial" w:cs="Arial"/>
          <w:color w:val="000000" w:themeColor="text1"/>
        </w:rPr>
        <w:t xml:space="preserve"> –</w:t>
      </w:r>
      <w:r>
        <w:rPr>
          <w:rFonts w:ascii="Arial" w:hAnsi="Arial" w:cs="Arial"/>
          <w:color w:val="000000" w:themeColor="text1"/>
          <w:lang w:val="sr-Cyrl-CS"/>
        </w:rPr>
        <w:t xml:space="preserve"> </w:t>
      </w:r>
      <w:r w:rsidR="009674D2">
        <w:rPr>
          <w:rFonts w:ascii="Arial" w:hAnsi="Arial" w:cs="Arial"/>
          <w:color w:val="000000" w:themeColor="text1"/>
          <w:lang w:val="sr-Cyrl-RS"/>
        </w:rPr>
        <w:t>Лож уље</w:t>
      </w:r>
      <w:r>
        <w:rPr>
          <w:rFonts w:ascii="Arial" w:hAnsi="Arial" w:cs="Arial"/>
          <w:color w:val="000000" w:themeColor="text1"/>
          <w:lang w:val="sr-Cyrl-RS"/>
        </w:rPr>
        <w:t xml:space="preserve"> за потребе Дома здравља Блаце.</w:t>
      </w:r>
    </w:p>
    <w:p w14:paraId="3589BF0B" w14:textId="77777777" w:rsidR="00D40EC1" w:rsidRDefault="00D40EC1" w:rsidP="00D40E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Главна</w:t>
      </w:r>
      <w:proofErr w:type="spellEnd"/>
      <w:r>
        <w:rPr>
          <w:rFonts w:ascii="Arial" w:hAnsi="Arial" w:cs="Arial"/>
        </w:rPr>
        <w:t xml:space="preserve"> CPV </w:t>
      </w:r>
      <w:proofErr w:type="spellStart"/>
      <w:r>
        <w:rPr>
          <w:rFonts w:ascii="Arial" w:hAnsi="Arial" w:cs="Arial"/>
        </w:rPr>
        <w:t>ознака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A33255">
        <w:rPr>
          <w:rFonts w:ascii="Arial" w:hAnsi="Arial" w:cs="Arial"/>
        </w:rPr>
        <w:t>091351</w:t>
      </w:r>
      <w:r w:rsidR="002E43B8">
        <w:rPr>
          <w:rFonts w:ascii="Arial" w:hAnsi="Arial" w:cs="Arial"/>
        </w:rPr>
        <w:t>00-</w:t>
      </w:r>
      <w:r w:rsidR="00F04E13">
        <w:rPr>
          <w:rFonts w:ascii="Arial" w:hAnsi="Arial" w:cs="Arial"/>
          <w:lang w:val="sr-Cyrl-RS"/>
        </w:rPr>
        <w:t>лож уље</w:t>
      </w:r>
      <w:r>
        <w:rPr>
          <w:rFonts w:ascii="Arial" w:hAnsi="Arial" w:cs="Arial"/>
        </w:rPr>
        <w:t>.</w:t>
      </w:r>
    </w:p>
    <w:p w14:paraId="0072CF48" w14:textId="77777777" w:rsidR="00D40EC1" w:rsidRDefault="00D40EC1" w:rsidP="00D40EC1">
      <w:pPr>
        <w:rPr>
          <w:rFonts w:ascii="Arial" w:hAnsi="Arial" w:cs="Arial"/>
        </w:rPr>
      </w:pPr>
    </w:p>
    <w:p w14:paraId="4F86BF2B" w14:textId="77777777" w:rsidR="00D40EC1" w:rsidRDefault="00D40EC1" w:rsidP="00D40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proofErr w:type="spellStart"/>
      <w:r>
        <w:rPr>
          <w:rFonts w:ascii="Arial" w:hAnsi="Arial" w:cs="Arial"/>
          <w:b/>
        </w:rPr>
        <w:t>Партије</w:t>
      </w:r>
      <w:proofErr w:type="spellEnd"/>
      <w:r>
        <w:rPr>
          <w:rFonts w:ascii="Arial" w:hAnsi="Arial" w:cs="Arial"/>
          <w:b/>
        </w:rPr>
        <w:t xml:space="preserve"> </w:t>
      </w:r>
    </w:p>
    <w:p w14:paraId="7F60AF6F" w14:textId="77777777" w:rsidR="00D40EC1" w:rsidRDefault="00D40EC1" w:rsidP="00D40E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обликована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партијама</w:t>
      </w:r>
      <w:proofErr w:type="spellEnd"/>
    </w:p>
    <w:p w14:paraId="3B372053" w14:textId="77777777" w:rsidR="00D40EC1" w:rsidRDefault="00D40EC1" w:rsidP="00D40EC1">
      <w:pPr>
        <w:rPr>
          <w:rFonts w:ascii="Arial" w:hAnsi="Arial" w:cs="Arial"/>
          <w:b/>
        </w:rPr>
      </w:pPr>
    </w:p>
    <w:p w14:paraId="4CDFD250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>5. Циљ поступка</w:t>
      </w:r>
    </w:p>
    <w:p w14:paraId="41942FD0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Поступак јавне набавке се спроводи ради закључења уговора о јавној набавци.</w:t>
      </w:r>
    </w:p>
    <w:p w14:paraId="6CFB15DA" w14:textId="2DF51C1B" w:rsidR="00D40EC1" w:rsidRDefault="00D40EC1" w:rsidP="00D40E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r w:rsidR="00F04E13">
        <w:rPr>
          <w:rFonts w:ascii="Arial" w:hAnsi="Arial" w:cs="Arial"/>
        </w:rPr>
        <w:t>кључује</w:t>
      </w:r>
      <w:proofErr w:type="spellEnd"/>
      <w:r w:rsidR="00F04E13">
        <w:rPr>
          <w:rFonts w:ascii="Arial" w:hAnsi="Arial" w:cs="Arial"/>
        </w:rPr>
        <w:t xml:space="preserve"> </w:t>
      </w:r>
      <w:proofErr w:type="spellStart"/>
      <w:r w:rsidR="00F04E13">
        <w:rPr>
          <w:rFonts w:ascii="Arial" w:hAnsi="Arial" w:cs="Arial"/>
        </w:rPr>
        <w:t>на</w:t>
      </w:r>
      <w:proofErr w:type="spellEnd"/>
      <w:r w:rsidR="00F04E13">
        <w:rPr>
          <w:rFonts w:ascii="Arial" w:hAnsi="Arial" w:cs="Arial"/>
        </w:rPr>
        <w:t xml:space="preserve"> </w:t>
      </w:r>
      <w:proofErr w:type="spellStart"/>
      <w:r w:rsidR="00F04E13">
        <w:rPr>
          <w:rFonts w:ascii="Arial" w:hAnsi="Arial" w:cs="Arial"/>
        </w:rPr>
        <w:t>период</w:t>
      </w:r>
      <w:proofErr w:type="spellEnd"/>
      <w:r w:rsidR="00F04E13">
        <w:rPr>
          <w:rFonts w:ascii="Arial" w:hAnsi="Arial" w:cs="Arial"/>
        </w:rPr>
        <w:t xml:space="preserve"> </w:t>
      </w:r>
      <w:proofErr w:type="spellStart"/>
      <w:r w:rsidR="00F04E13">
        <w:rPr>
          <w:rFonts w:ascii="Arial" w:hAnsi="Arial" w:cs="Arial"/>
        </w:rPr>
        <w:t>од</w:t>
      </w:r>
      <w:proofErr w:type="spellEnd"/>
      <w:r w:rsidR="00F04E13">
        <w:rPr>
          <w:rFonts w:ascii="Arial" w:hAnsi="Arial" w:cs="Arial"/>
        </w:rPr>
        <w:t xml:space="preserve"> </w:t>
      </w:r>
      <w:r w:rsidR="006F12E5">
        <w:rPr>
          <w:rFonts w:ascii="Arial" w:hAnsi="Arial" w:cs="Arial"/>
          <w:lang w:val="sr-Cyrl-RS"/>
        </w:rPr>
        <w:t>30 дана</w:t>
      </w:r>
      <w:r>
        <w:rPr>
          <w:rFonts w:ascii="Arial" w:hAnsi="Arial" w:cs="Arial"/>
        </w:rPr>
        <w:t>.</w:t>
      </w:r>
    </w:p>
    <w:p w14:paraId="77823D7C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color w:val="000000" w:themeColor="text1"/>
          <w:lang w:val="ru-RU"/>
        </w:rPr>
      </w:pPr>
    </w:p>
    <w:p w14:paraId="5A7DB076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>6. рок за доношење одлуке о додели уговора</w:t>
      </w:r>
    </w:p>
    <w:p w14:paraId="22E786CB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Одлука о додели уговора биће донета у року </w:t>
      </w:r>
      <w:r>
        <w:rPr>
          <w:rFonts w:ascii="Arial" w:hAnsi="Arial" w:cs="Arial"/>
          <w:lang w:val="ru-RU"/>
        </w:rPr>
        <w:t>30 дана од дана истека рока за подношење понуда</w:t>
      </w:r>
      <w:r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</w:p>
    <w:p w14:paraId="272AF11D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</w:p>
    <w:p w14:paraId="3570B76F" w14:textId="77777777" w:rsidR="00D40EC1" w:rsidRDefault="00D40EC1" w:rsidP="00D40E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варијантама</w:t>
      </w:r>
      <w:proofErr w:type="spellEnd"/>
      <w:r>
        <w:rPr>
          <w:rFonts w:ascii="Arial" w:hAnsi="Arial" w:cs="Arial"/>
        </w:rPr>
        <w:t>:</w:t>
      </w:r>
    </w:p>
    <w:p w14:paraId="4039E541" w14:textId="77777777" w:rsidR="00D40EC1" w:rsidRDefault="00D40EC1" w:rsidP="00D40E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варијантама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дозвољено</w:t>
      </w:r>
      <w:proofErr w:type="spellEnd"/>
      <w:r>
        <w:rPr>
          <w:rFonts w:ascii="Arial" w:hAnsi="Arial" w:cs="Arial"/>
        </w:rPr>
        <w:t>.</w:t>
      </w:r>
    </w:p>
    <w:p w14:paraId="081CD6D8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</w:p>
    <w:p w14:paraId="556AC2FB" w14:textId="77777777" w:rsidR="00D40EC1" w:rsidRDefault="00D40EC1" w:rsidP="00D40EC1">
      <w:pPr>
        <w:spacing w:line="240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>8. На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п</w:t>
      </w:r>
      <w:r>
        <w:rPr>
          <w:rFonts w:ascii="Arial" w:hAnsi="Arial" w:cs="Arial"/>
          <w:b/>
          <w:bCs/>
          <w:color w:val="000000" w:themeColor="text1"/>
          <w:lang w:val="ru-RU"/>
        </w:rPr>
        <w:t>ом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е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b/>
          <w:bCs/>
          <w:color w:val="000000" w:themeColor="text1"/>
          <w:lang w:val="ru-RU"/>
        </w:rPr>
        <w:t>а у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к</w:t>
      </w:r>
      <w:r>
        <w:rPr>
          <w:rFonts w:ascii="Arial" w:hAnsi="Arial" w:cs="Arial"/>
          <w:b/>
          <w:bCs/>
          <w:color w:val="000000" w:themeColor="text1"/>
          <w:lang w:val="ru-RU"/>
        </w:rPr>
        <w:t>ол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ик</w:t>
      </w:r>
      <w:r>
        <w:rPr>
          <w:rFonts w:ascii="Arial" w:hAnsi="Arial" w:cs="Arial"/>
          <w:b/>
          <w:bCs/>
          <w:color w:val="000000" w:themeColor="text1"/>
          <w:lang w:val="ru-RU"/>
        </w:rPr>
        <w:t>о</w:t>
      </w:r>
      <w:r>
        <w:rPr>
          <w:rFonts w:ascii="Arial" w:hAnsi="Arial" w:cs="Arial"/>
          <w:b/>
          <w:bCs/>
          <w:color w:val="000000" w:themeColor="text1"/>
          <w:spacing w:val="-2"/>
          <w:lang w:val="ru-RU"/>
        </w:rPr>
        <w:t xml:space="preserve"> 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с</w:t>
      </w:r>
      <w:r>
        <w:rPr>
          <w:rFonts w:ascii="Arial" w:hAnsi="Arial" w:cs="Arial"/>
          <w:b/>
          <w:bCs/>
          <w:color w:val="000000" w:themeColor="text1"/>
          <w:lang w:val="ru-RU"/>
        </w:rPr>
        <w:t>е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 xml:space="preserve"> с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пр</w:t>
      </w:r>
      <w:r>
        <w:rPr>
          <w:rFonts w:ascii="Arial" w:hAnsi="Arial" w:cs="Arial"/>
          <w:b/>
          <w:bCs/>
          <w:color w:val="000000" w:themeColor="text1"/>
          <w:lang w:val="ru-RU"/>
        </w:rPr>
        <w:t>ово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д</w:t>
      </w:r>
      <w:r>
        <w:rPr>
          <w:rFonts w:ascii="Arial" w:hAnsi="Arial" w:cs="Arial"/>
          <w:b/>
          <w:bCs/>
          <w:color w:val="000000" w:themeColor="text1"/>
          <w:lang w:val="ru-RU"/>
        </w:rPr>
        <w:t>и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 xml:space="preserve"> р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е</w:t>
      </w:r>
      <w:r>
        <w:rPr>
          <w:rFonts w:ascii="Arial" w:hAnsi="Arial" w:cs="Arial"/>
          <w:b/>
          <w:bCs/>
          <w:color w:val="000000" w:themeColor="text1"/>
          <w:lang w:val="ru-RU"/>
        </w:rPr>
        <w:t>з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е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р</w:t>
      </w:r>
      <w:r>
        <w:rPr>
          <w:rFonts w:ascii="Arial" w:hAnsi="Arial" w:cs="Arial"/>
          <w:b/>
          <w:bCs/>
          <w:color w:val="000000" w:themeColor="text1"/>
          <w:lang w:val="ru-RU"/>
        </w:rPr>
        <w:t>в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и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с</w:t>
      </w:r>
      <w:r>
        <w:rPr>
          <w:rFonts w:ascii="Arial" w:hAnsi="Arial" w:cs="Arial"/>
          <w:b/>
          <w:bCs/>
          <w:color w:val="000000" w:themeColor="text1"/>
          <w:lang w:val="ru-RU"/>
        </w:rPr>
        <w:t>а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b/>
          <w:bCs/>
          <w:color w:val="000000" w:themeColor="text1"/>
          <w:lang w:val="ru-RU"/>
        </w:rPr>
        <w:t xml:space="preserve">а 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ј</w:t>
      </w:r>
      <w:r>
        <w:rPr>
          <w:rFonts w:ascii="Arial" w:hAnsi="Arial" w:cs="Arial"/>
          <w:b/>
          <w:bCs/>
          <w:color w:val="000000" w:themeColor="text1"/>
          <w:lang w:val="ru-RU"/>
        </w:rPr>
        <w:t>ав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b/>
          <w:bCs/>
          <w:color w:val="000000" w:themeColor="text1"/>
          <w:lang w:val="ru-RU"/>
        </w:rPr>
        <w:t xml:space="preserve">а 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b/>
          <w:bCs/>
          <w:color w:val="000000" w:themeColor="text1"/>
          <w:lang w:val="ru-RU"/>
        </w:rPr>
        <w:t>абав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к</w:t>
      </w:r>
      <w:r>
        <w:rPr>
          <w:rFonts w:ascii="Arial" w:hAnsi="Arial" w:cs="Arial"/>
          <w:b/>
          <w:bCs/>
          <w:color w:val="000000" w:themeColor="text1"/>
          <w:lang w:val="ru-RU"/>
        </w:rPr>
        <w:t>а</w:t>
      </w:r>
    </w:p>
    <w:p w14:paraId="7BC6FEF5" w14:textId="77777777" w:rsidR="00D40EC1" w:rsidRDefault="00D40EC1" w:rsidP="00D40EC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spacing w:val="-1"/>
          <w:lang w:val="ru-RU"/>
        </w:rPr>
        <w:t xml:space="preserve"> с</w:t>
      </w:r>
      <w:r>
        <w:rPr>
          <w:rFonts w:ascii="Arial" w:hAnsi="Arial" w:cs="Arial"/>
          <w:color w:val="000000" w:themeColor="text1"/>
          <w:spacing w:val="1"/>
          <w:lang w:val="ru-RU"/>
        </w:rPr>
        <w:t>п</w:t>
      </w:r>
      <w:r>
        <w:rPr>
          <w:rFonts w:ascii="Arial" w:hAnsi="Arial" w:cs="Arial"/>
          <w:color w:val="000000" w:themeColor="text1"/>
          <w:lang w:val="ru-RU"/>
        </w:rPr>
        <w:t>роводи</w:t>
      </w:r>
      <w:r>
        <w:rPr>
          <w:rFonts w:ascii="Arial" w:hAnsi="Arial" w:cs="Arial"/>
          <w:color w:val="000000" w:themeColor="text1"/>
          <w:spacing w:val="1"/>
          <w:lang w:val="ru-RU"/>
        </w:rPr>
        <w:t xml:space="preserve"> </w:t>
      </w:r>
      <w:r>
        <w:rPr>
          <w:rFonts w:ascii="Arial" w:hAnsi="Arial" w:cs="Arial"/>
          <w:color w:val="000000" w:themeColor="text1"/>
          <w:spacing w:val="-1"/>
          <w:lang w:val="ru-RU"/>
        </w:rPr>
        <w:t>с</w:t>
      </w:r>
      <w:r>
        <w:rPr>
          <w:rFonts w:ascii="Arial" w:hAnsi="Arial" w:cs="Arial"/>
          <w:color w:val="000000" w:themeColor="text1"/>
          <w:lang w:val="ru-RU"/>
        </w:rPr>
        <w:t>е</w:t>
      </w:r>
      <w:r>
        <w:rPr>
          <w:rFonts w:ascii="Arial" w:hAnsi="Arial" w:cs="Arial"/>
          <w:color w:val="000000" w:themeColor="text1"/>
          <w:spacing w:val="-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р</w:t>
      </w:r>
      <w:r>
        <w:rPr>
          <w:rFonts w:ascii="Arial" w:hAnsi="Arial" w:cs="Arial"/>
          <w:color w:val="000000" w:themeColor="text1"/>
          <w:spacing w:val="-1"/>
          <w:lang w:val="ru-RU"/>
        </w:rPr>
        <w:t>е</w:t>
      </w:r>
      <w:r>
        <w:rPr>
          <w:rFonts w:ascii="Arial" w:hAnsi="Arial" w:cs="Arial"/>
          <w:color w:val="000000" w:themeColor="text1"/>
          <w:spacing w:val="1"/>
          <w:lang w:val="ru-RU"/>
        </w:rPr>
        <w:t>з</w:t>
      </w:r>
      <w:r>
        <w:rPr>
          <w:rFonts w:ascii="Arial" w:hAnsi="Arial" w:cs="Arial"/>
          <w:color w:val="000000" w:themeColor="text1"/>
          <w:spacing w:val="-1"/>
          <w:lang w:val="ru-RU"/>
        </w:rPr>
        <w:t>е</w:t>
      </w:r>
      <w:r>
        <w:rPr>
          <w:rFonts w:ascii="Arial" w:hAnsi="Arial" w:cs="Arial"/>
          <w:color w:val="000000" w:themeColor="text1"/>
          <w:lang w:val="ru-RU"/>
        </w:rPr>
        <w:t>р</w:t>
      </w:r>
      <w:r>
        <w:rPr>
          <w:rFonts w:ascii="Arial" w:hAnsi="Arial" w:cs="Arial"/>
          <w:color w:val="000000" w:themeColor="text1"/>
          <w:spacing w:val="-1"/>
          <w:lang w:val="ru-RU"/>
        </w:rPr>
        <w:t>в</w:t>
      </w:r>
      <w:r>
        <w:rPr>
          <w:rFonts w:ascii="Arial" w:hAnsi="Arial" w:cs="Arial"/>
          <w:color w:val="000000" w:themeColor="text1"/>
          <w:spacing w:val="4"/>
          <w:lang w:val="ru-RU"/>
        </w:rPr>
        <w:t>и</w:t>
      </w:r>
      <w:r>
        <w:rPr>
          <w:rFonts w:ascii="Arial" w:hAnsi="Arial" w:cs="Arial"/>
          <w:color w:val="000000" w:themeColor="text1"/>
          <w:spacing w:val="-1"/>
          <w:lang w:val="ru-RU"/>
        </w:rPr>
        <w:t>са</w:t>
      </w:r>
      <w:r>
        <w:rPr>
          <w:rFonts w:ascii="Arial" w:hAnsi="Arial" w:cs="Arial"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spacing w:val="-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ј</w:t>
      </w:r>
      <w:r>
        <w:rPr>
          <w:rFonts w:ascii="Arial" w:hAnsi="Arial" w:cs="Arial"/>
          <w:color w:val="000000" w:themeColor="text1"/>
          <w:spacing w:val="-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spacing w:val="-1"/>
          <w:lang w:val="ru-RU"/>
        </w:rPr>
        <w:t xml:space="preserve"> </w:t>
      </w:r>
      <w:r>
        <w:rPr>
          <w:rFonts w:ascii="Arial" w:hAnsi="Arial" w:cs="Arial"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color w:val="000000" w:themeColor="text1"/>
          <w:spacing w:val="-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>б</w:t>
      </w:r>
      <w:r>
        <w:rPr>
          <w:rFonts w:ascii="Arial" w:hAnsi="Arial" w:cs="Arial"/>
          <w:color w:val="000000" w:themeColor="text1"/>
          <w:spacing w:val="-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spacing w:val="1"/>
          <w:lang w:val="ru-RU"/>
        </w:rPr>
        <w:t>к</w:t>
      </w:r>
      <w:r>
        <w:rPr>
          <w:rFonts w:ascii="Arial" w:hAnsi="Arial" w:cs="Arial"/>
          <w:color w:val="000000" w:themeColor="text1"/>
          <w:spacing w:val="-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>.</w:t>
      </w:r>
    </w:p>
    <w:p w14:paraId="1C2FECCD" w14:textId="77777777" w:rsidR="00D40EC1" w:rsidRDefault="00D40EC1" w:rsidP="00D40EC1">
      <w:pPr>
        <w:widowControl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color w:val="000000" w:themeColor="text1"/>
          <w:lang w:val="ru-RU"/>
        </w:rPr>
      </w:pPr>
    </w:p>
    <w:p w14:paraId="759C283F" w14:textId="77777777" w:rsidR="00D40EC1" w:rsidRDefault="00D40EC1" w:rsidP="00D40EC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>9. На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п</w:t>
      </w:r>
      <w:r>
        <w:rPr>
          <w:rFonts w:ascii="Arial" w:hAnsi="Arial" w:cs="Arial"/>
          <w:b/>
          <w:bCs/>
          <w:color w:val="000000" w:themeColor="text1"/>
          <w:lang w:val="ru-RU"/>
        </w:rPr>
        <w:t>ом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е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b/>
          <w:bCs/>
          <w:color w:val="000000" w:themeColor="text1"/>
          <w:lang w:val="ru-RU"/>
        </w:rPr>
        <w:t>а у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к</w:t>
      </w:r>
      <w:r>
        <w:rPr>
          <w:rFonts w:ascii="Arial" w:hAnsi="Arial" w:cs="Arial"/>
          <w:b/>
          <w:bCs/>
          <w:color w:val="000000" w:themeColor="text1"/>
          <w:lang w:val="ru-RU"/>
        </w:rPr>
        <w:t>ол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ик</w:t>
      </w:r>
      <w:r>
        <w:rPr>
          <w:rFonts w:ascii="Arial" w:hAnsi="Arial" w:cs="Arial"/>
          <w:b/>
          <w:bCs/>
          <w:color w:val="000000" w:themeColor="text1"/>
          <w:lang w:val="ru-RU"/>
        </w:rPr>
        <w:t xml:space="preserve">о </w:t>
      </w:r>
      <w:r>
        <w:rPr>
          <w:rFonts w:ascii="Arial" w:hAnsi="Arial" w:cs="Arial"/>
          <w:b/>
          <w:bCs/>
          <w:color w:val="000000" w:themeColor="text1"/>
          <w:spacing w:val="-3"/>
          <w:lang w:val="ru-RU"/>
        </w:rPr>
        <w:t>с</w:t>
      </w:r>
      <w:r>
        <w:rPr>
          <w:rFonts w:ascii="Arial" w:hAnsi="Arial" w:cs="Arial"/>
          <w:b/>
          <w:bCs/>
          <w:color w:val="000000" w:themeColor="text1"/>
          <w:lang w:val="ru-RU"/>
        </w:rPr>
        <w:t>е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 xml:space="preserve"> с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пр</w:t>
      </w:r>
      <w:r>
        <w:rPr>
          <w:rFonts w:ascii="Arial" w:hAnsi="Arial" w:cs="Arial"/>
          <w:b/>
          <w:bCs/>
          <w:color w:val="000000" w:themeColor="text1"/>
          <w:lang w:val="ru-RU"/>
        </w:rPr>
        <w:t>ово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д</w:t>
      </w:r>
      <w:r>
        <w:rPr>
          <w:rFonts w:ascii="Arial" w:hAnsi="Arial" w:cs="Arial"/>
          <w:b/>
          <w:bCs/>
          <w:color w:val="000000" w:themeColor="text1"/>
          <w:lang w:val="ru-RU"/>
        </w:rPr>
        <w:t>и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 xml:space="preserve"> 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е</w:t>
      </w:r>
      <w:r>
        <w:rPr>
          <w:rFonts w:ascii="Arial" w:hAnsi="Arial" w:cs="Arial"/>
          <w:b/>
          <w:bCs/>
          <w:color w:val="000000" w:themeColor="text1"/>
          <w:lang w:val="ru-RU"/>
        </w:rPr>
        <w:t>л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е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к</w:t>
      </w:r>
      <w:r>
        <w:rPr>
          <w:rFonts w:ascii="Arial" w:hAnsi="Arial" w:cs="Arial"/>
          <w:b/>
          <w:bCs/>
          <w:color w:val="000000" w:themeColor="text1"/>
          <w:lang w:val="ru-RU"/>
        </w:rPr>
        <w:t>т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р</w:t>
      </w:r>
      <w:r>
        <w:rPr>
          <w:rFonts w:ascii="Arial" w:hAnsi="Arial" w:cs="Arial"/>
          <w:b/>
          <w:bCs/>
          <w:color w:val="000000" w:themeColor="text1"/>
          <w:lang w:val="ru-RU"/>
        </w:rPr>
        <w:t>о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с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к</w:t>
      </w:r>
      <w:r>
        <w:rPr>
          <w:rFonts w:ascii="Arial" w:hAnsi="Arial" w:cs="Arial"/>
          <w:b/>
          <w:bCs/>
          <w:color w:val="000000" w:themeColor="text1"/>
          <w:lang w:val="ru-RU"/>
        </w:rPr>
        <w:t>а л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иц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и</w:t>
      </w:r>
      <w:r>
        <w:rPr>
          <w:rFonts w:ascii="Arial" w:hAnsi="Arial" w:cs="Arial"/>
          <w:b/>
          <w:bCs/>
          <w:color w:val="000000" w:themeColor="text1"/>
          <w:spacing w:val="2"/>
          <w:lang w:val="ru-RU"/>
        </w:rPr>
        <w:t>т</w:t>
      </w:r>
      <w:r>
        <w:rPr>
          <w:rFonts w:ascii="Arial" w:hAnsi="Arial" w:cs="Arial"/>
          <w:b/>
          <w:bCs/>
          <w:color w:val="000000" w:themeColor="text1"/>
          <w:spacing w:val="-2"/>
          <w:lang w:val="ru-RU"/>
        </w:rPr>
        <w:t>а</w:t>
      </w:r>
      <w:r>
        <w:rPr>
          <w:rFonts w:ascii="Arial" w:hAnsi="Arial" w:cs="Arial"/>
          <w:b/>
          <w:bCs/>
          <w:color w:val="000000" w:themeColor="text1"/>
          <w:spacing w:val="1"/>
          <w:lang w:val="ru-RU"/>
        </w:rPr>
        <w:t>ци</w:t>
      </w:r>
      <w:r>
        <w:rPr>
          <w:rFonts w:ascii="Arial" w:hAnsi="Arial" w:cs="Arial"/>
          <w:b/>
          <w:bCs/>
          <w:color w:val="000000" w:themeColor="text1"/>
          <w:spacing w:val="-1"/>
          <w:lang w:val="ru-RU"/>
        </w:rPr>
        <w:t>ј</w:t>
      </w:r>
      <w:r>
        <w:rPr>
          <w:rFonts w:ascii="Arial" w:hAnsi="Arial" w:cs="Arial"/>
          <w:b/>
          <w:bCs/>
          <w:color w:val="000000" w:themeColor="text1"/>
          <w:lang w:val="ru-RU"/>
        </w:rPr>
        <w:t>а</w:t>
      </w:r>
    </w:p>
    <w:p w14:paraId="02C0E670" w14:textId="77777777" w:rsidR="00D40EC1" w:rsidRDefault="00D40EC1" w:rsidP="00D40EC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spacing w:val="-1"/>
          <w:lang w:val="ru-RU"/>
        </w:rPr>
        <w:t xml:space="preserve"> с</w:t>
      </w:r>
      <w:r>
        <w:rPr>
          <w:rFonts w:ascii="Arial" w:hAnsi="Arial" w:cs="Arial"/>
          <w:color w:val="000000" w:themeColor="text1"/>
          <w:spacing w:val="1"/>
          <w:lang w:val="ru-RU"/>
        </w:rPr>
        <w:t>п</w:t>
      </w:r>
      <w:r>
        <w:rPr>
          <w:rFonts w:ascii="Arial" w:hAnsi="Arial" w:cs="Arial"/>
          <w:color w:val="000000" w:themeColor="text1"/>
          <w:lang w:val="ru-RU"/>
        </w:rPr>
        <w:t>роводи</w:t>
      </w:r>
      <w:r>
        <w:rPr>
          <w:rFonts w:ascii="Arial" w:hAnsi="Arial" w:cs="Arial"/>
          <w:color w:val="000000" w:themeColor="text1"/>
          <w:spacing w:val="1"/>
          <w:lang w:val="ru-RU"/>
        </w:rPr>
        <w:t xml:space="preserve"> </w:t>
      </w:r>
      <w:r>
        <w:rPr>
          <w:rFonts w:ascii="Arial" w:hAnsi="Arial" w:cs="Arial"/>
          <w:color w:val="000000" w:themeColor="text1"/>
          <w:spacing w:val="-1"/>
          <w:lang w:val="ru-RU"/>
        </w:rPr>
        <w:t>с</w:t>
      </w:r>
      <w:r>
        <w:rPr>
          <w:rFonts w:ascii="Arial" w:hAnsi="Arial" w:cs="Arial"/>
          <w:color w:val="000000" w:themeColor="text1"/>
          <w:lang w:val="ru-RU"/>
        </w:rPr>
        <w:t>е</w:t>
      </w:r>
      <w:r>
        <w:rPr>
          <w:rFonts w:ascii="Arial" w:hAnsi="Arial" w:cs="Arial"/>
          <w:color w:val="000000" w:themeColor="text1"/>
          <w:spacing w:val="-1"/>
          <w:lang w:val="ru-RU"/>
        </w:rPr>
        <w:t xml:space="preserve"> е</w:t>
      </w:r>
      <w:r>
        <w:rPr>
          <w:rFonts w:ascii="Arial" w:hAnsi="Arial" w:cs="Arial"/>
          <w:color w:val="000000" w:themeColor="text1"/>
          <w:spacing w:val="3"/>
          <w:lang w:val="ru-RU"/>
        </w:rPr>
        <w:t>л</w:t>
      </w:r>
      <w:r>
        <w:rPr>
          <w:rFonts w:ascii="Arial" w:hAnsi="Arial" w:cs="Arial"/>
          <w:color w:val="000000" w:themeColor="text1"/>
          <w:spacing w:val="-1"/>
          <w:lang w:val="ru-RU"/>
        </w:rPr>
        <w:t>е</w:t>
      </w:r>
      <w:r>
        <w:rPr>
          <w:rFonts w:ascii="Arial" w:hAnsi="Arial" w:cs="Arial"/>
          <w:color w:val="000000" w:themeColor="text1"/>
          <w:spacing w:val="1"/>
          <w:lang w:val="ru-RU"/>
        </w:rPr>
        <w:t>кт</w:t>
      </w:r>
      <w:r>
        <w:rPr>
          <w:rFonts w:ascii="Arial" w:hAnsi="Arial" w:cs="Arial"/>
          <w:color w:val="000000" w:themeColor="text1"/>
          <w:lang w:val="ru-RU"/>
        </w:rPr>
        <w:t>ро</w:t>
      </w:r>
      <w:r>
        <w:rPr>
          <w:rFonts w:ascii="Arial" w:hAnsi="Arial" w:cs="Arial"/>
          <w:color w:val="000000" w:themeColor="text1"/>
          <w:spacing w:val="1"/>
          <w:lang w:val="ru-RU"/>
        </w:rPr>
        <w:t>н</w:t>
      </w:r>
      <w:r>
        <w:rPr>
          <w:rFonts w:ascii="Arial" w:hAnsi="Arial" w:cs="Arial"/>
          <w:color w:val="000000" w:themeColor="text1"/>
          <w:spacing w:val="-1"/>
          <w:lang w:val="ru-RU"/>
        </w:rPr>
        <w:t>с</w:t>
      </w:r>
      <w:r>
        <w:rPr>
          <w:rFonts w:ascii="Arial" w:hAnsi="Arial" w:cs="Arial"/>
          <w:color w:val="000000" w:themeColor="text1"/>
          <w:spacing w:val="1"/>
          <w:lang w:val="ru-RU"/>
        </w:rPr>
        <w:t>к</w:t>
      </w:r>
      <w:r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spacing w:val="-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л</w:t>
      </w:r>
      <w:r>
        <w:rPr>
          <w:rFonts w:ascii="Arial" w:hAnsi="Arial" w:cs="Arial"/>
          <w:color w:val="000000" w:themeColor="text1"/>
          <w:spacing w:val="1"/>
          <w:lang w:val="ru-RU"/>
        </w:rPr>
        <w:t>и</w:t>
      </w:r>
      <w:r>
        <w:rPr>
          <w:rFonts w:ascii="Arial" w:hAnsi="Arial" w:cs="Arial"/>
          <w:color w:val="000000" w:themeColor="text1"/>
          <w:spacing w:val="-1"/>
          <w:lang w:val="ru-RU"/>
        </w:rPr>
        <w:t>ц</w:t>
      </w:r>
      <w:r>
        <w:rPr>
          <w:rFonts w:ascii="Arial" w:hAnsi="Arial" w:cs="Arial"/>
          <w:color w:val="000000" w:themeColor="text1"/>
          <w:spacing w:val="1"/>
          <w:lang w:val="ru-RU"/>
        </w:rPr>
        <w:t>ит</w:t>
      </w:r>
      <w:r>
        <w:rPr>
          <w:rFonts w:ascii="Arial" w:hAnsi="Arial" w:cs="Arial"/>
          <w:color w:val="000000" w:themeColor="text1"/>
          <w:spacing w:val="-1"/>
          <w:lang w:val="ru-RU"/>
        </w:rPr>
        <w:t>ац</w:t>
      </w:r>
      <w:r>
        <w:rPr>
          <w:rFonts w:ascii="Arial" w:hAnsi="Arial" w:cs="Arial"/>
          <w:color w:val="000000" w:themeColor="text1"/>
          <w:spacing w:val="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>ј</w:t>
      </w:r>
      <w:r>
        <w:rPr>
          <w:rFonts w:ascii="Arial" w:hAnsi="Arial" w:cs="Arial"/>
          <w:color w:val="000000" w:themeColor="text1"/>
          <w:spacing w:val="-1"/>
          <w:lang w:val="ru-RU"/>
        </w:rPr>
        <w:t>а.</w:t>
      </w:r>
    </w:p>
    <w:p w14:paraId="3D54F961" w14:textId="77777777" w:rsidR="00D40EC1" w:rsidRDefault="00D40EC1" w:rsidP="00D40E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</w:p>
    <w:p w14:paraId="7FEFDBE6" w14:textId="77777777" w:rsidR="00D40EC1" w:rsidRDefault="00D40EC1" w:rsidP="00D40E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>10. Контакт (лице или служба)</w:t>
      </w:r>
    </w:p>
    <w:p w14:paraId="2FD3F959" w14:textId="77777777" w:rsidR="00D40EC1" w:rsidRPr="00A25900" w:rsidRDefault="00D40EC1" w:rsidP="00D40EC1">
      <w:p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Особа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RS"/>
        </w:rPr>
        <w:t>Радоје</w:t>
      </w:r>
      <w:r w:rsidR="00A25900">
        <w:rPr>
          <w:rFonts w:ascii="Arial" w:hAnsi="Arial" w:cs="Arial"/>
          <w:lang w:val="sr-Latn-RS"/>
        </w:rPr>
        <w:t xml:space="preserve"> </w:t>
      </w:r>
      <w:r w:rsidR="00A25900">
        <w:rPr>
          <w:rFonts w:ascii="Arial" w:hAnsi="Arial" w:cs="Arial"/>
          <w:lang w:val="sr-Cyrl-RS"/>
        </w:rPr>
        <w:t>Мијајловић</w:t>
      </w:r>
    </w:p>
    <w:p w14:paraId="7211894C" w14:textId="77777777" w:rsidR="00D40EC1" w:rsidRDefault="00D40EC1" w:rsidP="00D40EC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0</w:t>
      </w:r>
      <w:r w:rsidR="00A25900">
        <w:rPr>
          <w:rFonts w:ascii="Arial" w:hAnsi="Arial" w:cs="Arial"/>
          <w:lang w:val="sr-Latn-CS"/>
        </w:rPr>
        <w:t>27</w:t>
      </w:r>
      <w:r>
        <w:rPr>
          <w:rFonts w:ascii="Arial" w:hAnsi="Arial" w:cs="Arial"/>
          <w:lang w:val="sr-Cyrl-CS"/>
        </w:rPr>
        <w:t>/</w:t>
      </w:r>
      <w:r w:rsidR="00A25900">
        <w:rPr>
          <w:rFonts w:ascii="Arial" w:hAnsi="Arial" w:cs="Arial"/>
          <w:lang w:val="sr-Latn-CS"/>
        </w:rPr>
        <w:t>371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46</w:t>
      </w:r>
      <w:r w:rsidR="00A25900">
        <w:rPr>
          <w:rFonts w:ascii="Arial" w:hAnsi="Arial" w:cs="Arial"/>
          <w:lang w:val="sr-Cyrl-RS"/>
        </w:rPr>
        <w:t>4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</w:t>
      </w:r>
    </w:p>
    <w:p w14:paraId="25CD0AC4" w14:textId="77777777" w:rsidR="00D40EC1" w:rsidRDefault="00D40EC1" w:rsidP="00D40EC1">
      <w:pPr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Електронска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пошта</w:t>
      </w:r>
      <w:proofErr w:type="spellEnd"/>
      <w:r w:rsidR="00A25900">
        <w:rPr>
          <w:rFonts w:ascii="Arial" w:hAnsi="Arial" w:cs="Arial"/>
          <w:lang w:val="sr-Latn-CS"/>
        </w:rPr>
        <w:t>: prav</w:t>
      </w:r>
      <w:r w:rsidR="00A25900">
        <w:rPr>
          <w:rFonts w:ascii="Arial" w:hAnsi="Arial" w:cs="Arial"/>
          <w:lang w:val="sr-Latn-RS"/>
        </w:rPr>
        <w:t>nik</w:t>
      </w:r>
      <w:r>
        <w:rPr>
          <w:rFonts w:ascii="Arial" w:hAnsi="Arial" w:cs="Arial"/>
          <w:lang w:val="ru-RU"/>
        </w:rPr>
        <w:t>@</w:t>
      </w:r>
      <w:r w:rsidR="00A25900">
        <w:rPr>
          <w:rFonts w:ascii="Arial" w:hAnsi="Arial" w:cs="Arial"/>
          <w:lang w:val="fr-FR"/>
        </w:rPr>
        <w:t>dzblace</w:t>
      </w:r>
      <w:r>
        <w:rPr>
          <w:rFonts w:ascii="Arial" w:hAnsi="Arial" w:cs="Arial"/>
          <w:lang w:val="fr-FR"/>
        </w:rPr>
        <w:t>.org</w:t>
      </w:r>
      <w:r w:rsidR="00A25900">
        <w:rPr>
          <w:rFonts w:ascii="Arial" w:hAnsi="Arial" w:cs="Arial"/>
          <w:lang w:val="fr-FR"/>
        </w:rPr>
        <w:t>.rs</w:t>
      </w:r>
      <w:r>
        <w:rPr>
          <w:rFonts w:ascii="Arial" w:hAnsi="Arial" w:cs="Arial"/>
          <w:lang w:val="sr-Latn-CS"/>
        </w:rPr>
        <w:t xml:space="preserve"> </w:t>
      </w:r>
    </w:p>
    <w:p w14:paraId="4622D93E" w14:textId="77777777" w:rsidR="00D40EC1" w:rsidRDefault="00D40EC1" w:rsidP="00D40E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41F509C6" w14:textId="77777777" w:rsidR="00D40EC1" w:rsidRDefault="00D40EC1" w:rsidP="00D40E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084BA22" w14:textId="77777777" w:rsidR="00D40EC1" w:rsidRPr="00D40EC1" w:rsidRDefault="00D40EC1" w:rsidP="00D40E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sr-Cyrl-RS"/>
        </w:rPr>
        <w:t xml:space="preserve"> </w:t>
      </w:r>
    </w:p>
    <w:p w14:paraId="2EE595F3" w14:textId="77777777" w:rsidR="00D40EC1" w:rsidRDefault="00D40EC1" w:rsidP="00D40E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38B65ED3" w14:textId="77777777" w:rsidR="00D40EC1" w:rsidRDefault="00D40EC1" w:rsidP="00D40E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47608C6F" w14:textId="77777777" w:rsidR="00D40EC1" w:rsidRDefault="00D40EC1" w:rsidP="00D40E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DF8589C" w14:textId="77777777" w:rsidR="00C6420E" w:rsidRDefault="00C6420E"/>
    <w:sectPr w:rsidR="00C6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1D"/>
    <w:rsid w:val="00166A1D"/>
    <w:rsid w:val="002C7BA0"/>
    <w:rsid w:val="002E43B8"/>
    <w:rsid w:val="0062465A"/>
    <w:rsid w:val="006F12E5"/>
    <w:rsid w:val="009674D2"/>
    <w:rsid w:val="00A25900"/>
    <w:rsid w:val="00A33255"/>
    <w:rsid w:val="00C6420E"/>
    <w:rsid w:val="00D40EC1"/>
    <w:rsid w:val="00F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4332"/>
  <w15:chartTrackingRefBased/>
  <w15:docId w15:val="{5F88AEE8-B9C6-439C-98CD-BF00E9FE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C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D40EC1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D40EC1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semiHidden/>
    <w:locked/>
    <w:rsid w:val="00D40EC1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Korisnik</cp:lastModifiedBy>
  <cp:revision>9</cp:revision>
  <dcterms:created xsi:type="dcterms:W3CDTF">2020-07-19T05:50:00Z</dcterms:created>
  <dcterms:modified xsi:type="dcterms:W3CDTF">2021-02-08T06:22:00Z</dcterms:modified>
</cp:coreProperties>
</file>